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00" w:lineRule="atLeast"/>
        <w:jc w:val="center"/>
        <w:rPr>
          <w:rFonts w:hint="default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bookmarkStart w:id="0" w:name="_Toc451522337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采购</w:t>
      </w:r>
      <w:bookmarkEnd w:id="0"/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内容及要求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项目名称</w:t>
      </w:r>
      <w:r>
        <w:rPr>
          <w:rFonts w:hint="eastAsia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温州市中医院</w:t>
      </w:r>
      <w:bookmarkStart w:id="1" w:name="OLE_LINK1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食堂清洗服务项目</w:t>
      </w:r>
      <w:bookmarkEnd w:id="1"/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采购方式：询价采购</w:t>
      </w:r>
    </w:p>
    <w:p>
      <w:pPr>
        <w:spacing w:line="360" w:lineRule="auto"/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预算</w:t>
      </w:r>
      <w:r>
        <w:rPr>
          <w:rFonts w:hint="eastAsia"/>
          <w:sz w:val="24"/>
          <w:szCs w:val="24"/>
          <w:lang w:val="en-US" w:eastAsia="zh-CN"/>
        </w:rPr>
        <w:t>金额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70000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val="en-US" w:eastAsia="zh-CN"/>
        </w:rPr>
        <w:t>/年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项目内容及要求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1、项目内容</w:t>
      </w:r>
    </w:p>
    <w:tbl>
      <w:tblPr>
        <w:tblStyle w:val="11"/>
        <w:tblW w:w="94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646"/>
        <w:gridCol w:w="2055"/>
        <w:gridCol w:w="1686"/>
        <w:gridCol w:w="1132"/>
        <w:gridCol w:w="559"/>
        <w:gridCol w:w="1227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规格（单位M）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六虹桥院区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综合楼10楼顶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油烟检测报告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一楼洗碗间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洗碗机烟罩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  <w:r>
              <w:rPr>
                <w:rStyle w:val="21"/>
                <w:rFonts w:eastAsia="宋体"/>
                <w:lang w:val="en-US" w:eastAsia="zh-CN" w:bidi="ar"/>
              </w:rPr>
              <w:t>×</w:t>
            </w:r>
            <w:r>
              <w:rPr>
                <w:rStyle w:val="22"/>
                <w:lang w:val="en-US" w:eastAsia="zh-CN" w:bidi="ar"/>
              </w:rPr>
              <w:t>1×0.3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一楼煮面间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煮面炉烟罩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21"/>
                <w:rFonts w:eastAsia="宋体"/>
                <w:lang w:val="en-US" w:eastAsia="zh-CN" w:bidi="ar"/>
              </w:rPr>
              <w:t>×</w:t>
            </w:r>
            <w:r>
              <w:rPr>
                <w:rStyle w:val="22"/>
                <w:lang w:val="en-US" w:eastAsia="zh-CN" w:bidi="ar"/>
              </w:rPr>
              <w:t>1×0.5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挡板×4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负一楼蒸饭间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蒸柜烟罩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21"/>
                <w:rFonts w:eastAsia="宋体"/>
                <w:lang w:val="en-US" w:eastAsia="zh-CN" w:bidi="ar"/>
              </w:rPr>
              <w:t>×</w:t>
            </w:r>
            <w:r>
              <w:rPr>
                <w:rStyle w:val="22"/>
                <w:lang w:val="en-US" w:eastAsia="zh-CN" w:bidi="ar"/>
              </w:rPr>
              <w:t>1.3×0.96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挡板×39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负一楼蒸饭间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蒸柜烟罩管道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负一楼烹饪间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灶台油烟罩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21"/>
                <w:rFonts w:eastAsia="宋体"/>
                <w:lang w:val="en-US" w:eastAsia="zh-CN" w:bidi="ar"/>
              </w:rPr>
              <w:t>×</w:t>
            </w:r>
            <w:r>
              <w:rPr>
                <w:rStyle w:val="22"/>
                <w:lang w:val="en-US" w:eastAsia="zh-CN" w:bidi="ar"/>
              </w:rPr>
              <w:t>1.2×0.78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挡板×18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负一楼烹饪间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灶台油烟罩管道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综合楼10楼顶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主风机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洗菜间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8×0.34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盖板×29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洗菜间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4×0.34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盖板×7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洗菜间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1×0.34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盖板×29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切配间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8×0.34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盖板×28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22×0.34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盖板×41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5×0.34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盖板×8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4×0.2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盖板×21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蒸饭间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7×0.34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盖板×12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蒸饭间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8×0.34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盖板×16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蒸饭间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4×0.34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盖板×7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病房打包间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5×0.2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盖板×26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洗盘间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不锈钢地沟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8×0.34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盖板×7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油污间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油污分离机器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油污间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墙面、地面、楼梯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以实际平方数为准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油烟检测报告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灶台油烟罩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2.3×1.1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灶台油烟罩管道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厨房排油烟机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Style w:val="23"/>
                <w:sz w:val="22"/>
                <w:szCs w:val="22"/>
                <w:lang w:val="en-US" w:eastAsia="zh-CN" w:bidi="ar"/>
              </w:rPr>
              <w:t>0.5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2" w:name="_GoBack"/>
            <w:bookmarkEnd w:id="2"/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楼顶风机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景山院区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净化器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spacing w:line="360" w:lineRule="auto"/>
        <w:rPr>
          <w:rFonts w:hint="eastAsia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/>
          <w:b w:val="0"/>
          <w:bCs w:val="0"/>
          <w:color w:val="auto"/>
          <w:sz w:val="24"/>
          <w:szCs w:val="24"/>
        </w:rPr>
        <w:t>清洗质量要求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2.1‌排烟罩‌：95%以上能见不锈钢，无油泥、油渍。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2.2‌排烟横管道‌：管道内壁90%以上无块状油垢。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2.3‌净化器‌：能见底漆，无块状油垢‌。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2.4不锈钢地沟：干净无垢。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2.5厨房排油烟机：90%以上区域无块状油垢。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562" w:hanging="562" w:hanging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付款方式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根据实际服务内容及验收结果按月结算，即月服务费=实际服务内容*各自的单价，于供应商出具发票后30日内支付。</w:t>
      </w:r>
    </w:p>
    <w:p>
      <w:pPr>
        <w:spacing w:line="360" w:lineRule="auto"/>
        <w:ind w:left="562" w:hanging="562" w:hanging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sz w:val="28"/>
          <w:szCs w:val="28"/>
        </w:rPr>
        <w:t>其他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</w:rPr>
        <w:t>1、</w:t>
      </w:r>
      <w:r>
        <w:rPr>
          <w:rFonts w:hint="eastAsia" w:ascii="宋体" w:hAnsi="宋体" w:cs="宋体"/>
          <w:b w:val="0"/>
          <w:bCs/>
          <w:sz w:val="24"/>
          <w:szCs w:val="24"/>
        </w:rPr>
        <w:t xml:space="preserve">服务时间： </w:t>
      </w:r>
      <w:r>
        <w:rPr>
          <w:rFonts w:hint="eastAsia"/>
          <w:b w:val="0"/>
          <w:bCs/>
          <w:sz w:val="24"/>
          <w:szCs w:val="24"/>
          <w:lang w:val="en-US" w:eastAsia="zh-CN"/>
        </w:rPr>
        <w:t>自合同签订之日起计一年，经采购人确认可续签合同一年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2、服务地点： 温州市中医院六虹桥院区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景山院区</w:t>
      </w:r>
    </w:p>
    <w:p>
      <w:pPr>
        <w:spacing w:line="360" w:lineRule="auto"/>
        <w:ind w:firstLine="480" w:firstLineChars="200"/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3、检验标准：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符合清洗质量要求，不符合验收标准的需重新清洗，否者不予结算。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sz w:val="24"/>
          <w:szCs w:val="24"/>
        </w:rPr>
        <w:t>、评标方法及标准：</w:t>
      </w:r>
      <w:r>
        <w:rPr>
          <w:rFonts w:hint="eastAsia" w:ascii="宋体" w:hAnsi="宋体" w:cs="宋体"/>
          <w:sz w:val="24"/>
        </w:rPr>
        <w:t>最低价中标，报价包含材料费、运输费、保险费、税费及施工等所涉一切费用。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contextualSpacing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5、</w:t>
      </w:r>
      <w:r>
        <w:rPr>
          <w:rFonts w:hint="eastAsia" w:ascii="宋体" w:hAnsi="宋体" w:cs="宋体"/>
          <w:color w:val="000000"/>
          <w:kern w:val="0"/>
          <w:sz w:val="24"/>
        </w:rPr>
        <w:t>本项目不接受联合体投标；中标后不得转让或转包。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14"/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ind w:left="562" w:hanging="480" w:hangingChars="200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pStyle w:val="14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</w:p>
    <w:sectPr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818EA"/>
    <w:multiLevelType w:val="singleLevel"/>
    <w:tmpl w:val="81C818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2MyYWY4OGIyODY2NDJhZTg4MWM0ZWExNWE1MzQ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BDA4362"/>
    <w:rsid w:val="0F427144"/>
    <w:rsid w:val="0F9C6A6C"/>
    <w:rsid w:val="1124087B"/>
    <w:rsid w:val="15017D68"/>
    <w:rsid w:val="154327F2"/>
    <w:rsid w:val="15F0193F"/>
    <w:rsid w:val="16586A57"/>
    <w:rsid w:val="16F2475C"/>
    <w:rsid w:val="1E612507"/>
    <w:rsid w:val="203F5CE6"/>
    <w:rsid w:val="21F263D4"/>
    <w:rsid w:val="253F05F7"/>
    <w:rsid w:val="26614AE7"/>
    <w:rsid w:val="2C0B329E"/>
    <w:rsid w:val="2EE23DA1"/>
    <w:rsid w:val="2FFD1365"/>
    <w:rsid w:val="33F15215"/>
    <w:rsid w:val="345A29A7"/>
    <w:rsid w:val="35B42E80"/>
    <w:rsid w:val="373158C6"/>
    <w:rsid w:val="38620F4A"/>
    <w:rsid w:val="3AA307AA"/>
    <w:rsid w:val="3B8853D8"/>
    <w:rsid w:val="3D4A148F"/>
    <w:rsid w:val="3F4550B4"/>
    <w:rsid w:val="42442951"/>
    <w:rsid w:val="43584461"/>
    <w:rsid w:val="442D7AA8"/>
    <w:rsid w:val="4B054C48"/>
    <w:rsid w:val="4B9E1807"/>
    <w:rsid w:val="4BB26B7D"/>
    <w:rsid w:val="50250266"/>
    <w:rsid w:val="55F33501"/>
    <w:rsid w:val="57A36574"/>
    <w:rsid w:val="58043185"/>
    <w:rsid w:val="58D72375"/>
    <w:rsid w:val="58DD5B64"/>
    <w:rsid w:val="5DAF6DF6"/>
    <w:rsid w:val="63750765"/>
    <w:rsid w:val="642B0A6B"/>
    <w:rsid w:val="67157B94"/>
    <w:rsid w:val="68C80848"/>
    <w:rsid w:val="724D0AFE"/>
    <w:rsid w:val="72AB2F31"/>
    <w:rsid w:val="72E83474"/>
    <w:rsid w:val="72F62F44"/>
    <w:rsid w:val="73F11CC8"/>
    <w:rsid w:val="75304775"/>
    <w:rsid w:val="78362761"/>
    <w:rsid w:val="79F966D5"/>
    <w:rsid w:val="7DBF4FA6"/>
    <w:rsid w:val="7E036272"/>
    <w:rsid w:val="7E7A2C7B"/>
    <w:rsid w:val="7F08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6">
    <w:name w:val="Body Text Indent"/>
    <w:basedOn w:val="1"/>
    <w:autoRedefine/>
    <w:qFormat/>
    <w:uiPriority w:val="0"/>
    <w:pPr>
      <w:ind w:left="480" w:hanging="480" w:hangingChars="200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8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autoRedefine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表格文字"/>
    <w:basedOn w:val="1"/>
    <w:next w:val="5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paragraph" w:customStyle="1" w:styleId="15">
    <w:name w:val="BodyText1I"/>
    <w:basedOn w:val="16"/>
    <w:autoRedefine/>
    <w:qFormat/>
    <w:uiPriority w:val="0"/>
    <w:pPr>
      <w:ind w:firstLine="420" w:firstLineChars="100"/>
    </w:pPr>
  </w:style>
  <w:style w:type="paragraph" w:customStyle="1" w:styleId="16">
    <w:name w:val="BodyText"/>
    <w:basedOn w:val="1"/>
    <w:autoRedefine/>
    <w:qFormat/>
    <w:uiPriority w:val="0"/>
    <w:pPr>
      <w:spacing w:after="120"/>
    </w:pPr>
  </w:style>
  <w:style w:type="character" w:customStyle="1" w:styleId="17">
    <w:name w:val="页眉 Char"/>
    <w:basedOn w:val="13"/>
    <w:link w:val="9"/>
    <w:autoRedefine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8"/>
    <w:autoRedefine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  <w:style w:type="character" w:customStyle="1" w:styleId="21">
    <w:name w:val="font2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2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2603</Words>
  <Characters>2918</Characters>
  <Lines>17</Lines>
  <Paragraphs>4</Paragraphs>
  <TotalTime>3</TotalTime>
  <ScaleCrop>false</ScaleCrop>
  <LinksUpToDate>false</LinksUpToDate>
  <CharactersWithSpaces>2932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姜伟</cp:lastModifiedBy>
  <dcterms:modified xsi:type="dcterms:W3CDTF">2025-04-21T01:40:25Z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B971407C7F8947E1A392C42BAA229E86_13</vt:lpwstr>
  </property>
  <property fmtid="{D5CDD505-2E9C-101B-9397-08002B2CF9AE}" pid="4" name="KSOTemplateDocerSaveRecord">
    <vt:lpwstr>eyJoZGlkIjoiMDgwMDFjYmI3NDYwYjVlMjBlN2MyNjY4YTE4ZjIyZWIiLCJ1c2VySWQiOiI0MzU0NTE1NjAifQ==</vt:lpwstr>
  </property>
</Properties>
</file>